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7A" w:rsidRDefault="002D399C" w:rsidP="009122C3">
      <w:pPr>
        <w:ind w:left="2832" w:firstLine="708"/>
        <w:rPr>
          <w:lang w:val="nl-NL"/>
        </w:rPr>
      </w:pPr>
      <w:r>
        <w:rPr>
          <w:lang w:val="nl-NL"/>
        </w:rPr>
        <w:t>Gemeenteraad 28/1/19</w:t>
      </w:r>
    </w:p>
    <w:p w:rsidR="002D399C" w:rsidRDefault="002D399C">
      <w:pPr>
        <w:rPr>
          <w:lang w:val="nl-NL"/>
        </w:rPr>
      </w:pPr>
    </w:p>
    <w:p w:rsidR="002D399C" w:rsidRDefault="002D399C">
      <w:pPr>
        <w:rPr>
          <w:lang w:val="nl-NL"/>
        </w:rPr>
      </w:pPr>
      <w:r w:rsidRPr="002D399C">
        <w:rPr>
          <w:u w:val="single"/>
          <w:lang w:val="nl-NL"/>
        </w:rPr>
        <w:t>Tussenkomst punt 15: Lokale economie- Opheffen beslissing van de gemeenteraad d.d. 07/11/2005 houdende het vaststellen van een reglement voor het toekennen van een premie voor het aan huis leveren van goederen en diensten</w:t>
      </w:r>
      <w:r>
        <w:rPr>
          <w:lang w:val="nl-NL"/>
        </w:rPr>
        <w:t>.</w:t>
      </w:r>
      <w:r w:rsidR="009122C3">
        <w:rPr>
          <w:lang w:val="nl-NL"/>
        </w:rPr>
        <w:t xml:space="preserve"> (</w:t>
      </w:r>
      <w:proofErr w:type="gramStart"/>
      <w:r w:rsidR="009122C3">
        <w:rPr>
          <w:lang w:val="nl-NL"/>
        </w:rPr>
        <w:t>gemeenteraadslid</w:t>
      </w:r>
      <w:proofErr w:type="gramEnd"/>
      <w:r w:rsidR="009122C3">
        <w:rPr>
          <w:lang w:val="nl-NL"/>
        </w:rPr>
        <w:t xml:space="preserve"> Vicky </w:t>
      </w:r>
      <w:proofErr w:type="spellStart"/>
      <w:r w:rsidR="009122C3">
        <w:rPr>
          <w:lang w:val="nl-NL"/>
        </w:rPr>
        <w:t>Dereere</w:t>
      </w:r>
      <w:proofErr w:type="spellEnd"/>
      <w:r w:rsidR="009122C3">
        <w:rPr>
          <w:lang w:val="nl-NL"/>
        </w:rPr>
        <w:t>)</w:t>
      </w:r>
    </w:p>
    <w:p w:rsidR="002D399C" w:rsidRDefault="002D399C">
      <w:pPr>
        <w:rPr>
          <w:lang w:val="nl-NL"/>
        </w:rPr>
      </w:pPr>
    </w:p>
    <w:p w:rsidR="002D399C" w:rsidRDefault="002D399C">
      <w:pPr>
        <w:rPr>
          <w:lang w:val="nl-NL"/>
        </w:rPr>
      </w:pPr>
      <w:r>
        <w:rPr>
          <w:lang w:val="nl-NL"/>
        </w:rPr>
        <w:t>On</w:t>
      </w:r>
      <w:r w:rsidR="00C541AA">
        <w:rPr>
          <w:lang w:val="nl-NL"/>
        </w:rPr>
        <w:t xml:space="preserve">ze fractie betreurt de gebrekkige communicatie </w:t>
      </w:r>
      <w:proofErr w:type="spellStart"/>
      <w:r w:rsidR="00C541AA">
        <w:rPr>
          <w:lang w:val="nl-NL"/>
        </w:rPr>
        <w:t>ivm</w:t>
      </w:r>
      <w:proofErr w:type="spellEnd"/>
      <w:r w:rsidR="00C541AA">
        <w:rPr>
          <w:lang w:val="nl-NL"/>
        </w:rPr>
        <w:t xml:space="preserve"> de afschaffing van bovenstaande premie. </w:t>
      </w:r>
      <w:r>
        <w:rPr>
          <w:lang w:val="nl-NL"/>
        </w:rPr>
        <w:t xml:space="preserve"> </w:t>
      </w:r>
      <w:r w:rsidR="00C541AA">
        <w:rPr>
          <w:lang w:val="nl-NL"/>
        </w:rPr>
        <w:t>Noch de lokale handelaars, noch de raad van economie en toerisme is officieel op de hoogte gesteld geweest van deze maatregel.</w:t>
      </w:r>
    </w:p>
    <w:p w:rsidR="002D399C" w:rsidRDefault="00C541AA">
      <w:pPr>
        <w:rPr>
          <w:lang w:val="nl-NL"/>
        </w:rPr>
      </w:pPr>
      <w:r>
        <w:rPr>
          <w:lang w:val="nl-NL"/>
        </w:rPr>
        <w:t xml:space="preserve">Dat de </w:t>
      </w:r>
      <w:proofErr w:type="gramStart"/>
      <w:r>
        <w:rPr>
          <w:lang w:val="nl-NL"/>
        </w:rPr>
        <w:t>GDPR wetgeving</w:t>
      </w:r>
      <w:proofErr w:type="gramEnd"/>
      <w:r>
        <w:rPr>
          <w:lang w:val="nl-NL"/>
        </w:rPr>
        <w:t xml:space="preserve"> het gemeentebestuur niet toelaat zelf contact op te nemen met de handelaars zijn wij ons van bewust, maar o</w:t>
      </w:r>
      <w:r w:rsidR="002D399C">
        <w:rPr>
          <w:lang w:val="nl-NL"/>
        </w:rPr>
        <w:t>ok het aanvraagformulier is nog steeds beschikbaar op de website van de gemeente.</w:t>
      </w:r>
    </w:p>
    <w:p w:rsidR="002D399C" w:rsidRDefault="002D399C">
      <w:pPr>
        <w:rPr>
          <w:lang w:val="nl-NL"/>
        </w:rPr>
      </w:pPr>
      <w:r>
        <w:rPr>
          <w:lang w:val="nl-NL"/>
        </w:rPr>
        <w:t xml:space="preserve">Wat </w:t>
      </w:r>
      <w:r w:rsidR="00C541AA">
        <w:rPr>
          <w:lang w:val="nl-NL"/>
        </w:rPr>
        <w:t xml:space="preserve">met de premies die aangevraagd worden voor het leveren van goederen en diensten tussen 01/01/19 en vandaag? </w:t>
      </w:r>
    </w:p>
    <w:p w:rsidR="002D399C" w:rsidRDefault="002D399C">
      <w:pPr>
        <w:rPr>
          <w:lang w:val="nl-NL"/>
        </w:rPr>
      </w:pPr>
      <w:r>
        <w:rPr>
          <w:lang w:val="nl-NL"/>
        </w:rPr>
        <w:t>Ook al zijn er in 2018 “maar” 6 aanvragen geweest</w:t>
      </w:r>
      <w:r w:rsidR="00C541AA">
        <w:rPr>
          <w:lang w:val="nl-NL"/>
        </w:rPr>
        <w:t>, er is dus een reële kans dat een handelaar nog een aanvraag indient voor afgelopen maand.</w:t>
      </w:r>
    </w:p>
    <w:p w:rsidR="00C541AA" w:rsidRDefault="00C541AA">
      <w:pPr>
        <w:rPr>
          <w:lang w:val="nl-NL"/>
        </w:rPr>
      </w:pPr>
      <w:r>
        <w:rPr>
          <w:lang w:val="nl-NL"/>
        </w:rPr>
        <w:t>Verder vinden wij het afschaffen op zich ook een spijtige zaak.</w:t>
      </w:r>
    </w:p>
    <w:p w:rsidR="00C541AA" w:rsidRDefault="00314C1F">
      <w:pPr>
        <w:rPr>
          <w:lang w:val="nl-NL"/>
        </w:rPr>
      </w:pPr>
      <w:r>
        <w:rPr>
          <w:lang w:val="nl-NL"/>
        </w:rPr>
        <w:t>N</w:t>
      </w:r>
      <w:r w:rsidR="00C541AA">
        <w:rPr>
          <w:lang w:val="nl-NL"/>
        </w:rPr>
        <w:t xml:space="preserve">iet alle inwoners hebben de mogelijkheid om van e-commerce gebruik te maken, en de goederen en diensten die wel online besteld worden, </w:t>
      </w:r>
      <w:r>
        <w:rPr>
          <w:lang w:val="nl-NL"/>
        </w:rPr>
        <w:t xml:space="preserve">worden vast en zeker niet bij de kleine </w:t>
      </w:r>
      <w:proofErr w:type="spellStart"/>
      <w:r w:rsidR="009122C3">
        <w:rPr>
          <w:lang w:val="nl-NL"/>
        </w:rPr>
        <w:t>B</w:t>
      </w:r>
      <w:r>
        <w:rPr>
          <w:lang w:val="nl-NL"/>
        </w:rPr>
        <w:t>redense</w:t>
      </w:r>
      <w:proofErr w:type="spellEnd"/>
      <w:r>
        <w:rPr>
          <w:lang w:val="nl-NL"/>
        </w:rPr>
        <w:t xml:space="preserve"> handelaars aangekocht.</w:t>
      </w:r>
      <w:r w:rsidR="00C541AA">
        <w:rPr>
          <w:lang w:val="nl-NL"/>
        </w:rPr>
        <w:t xml:space="preserve"> </w:t>
      </w:r>
    </w:p>
    <w:p w:rsidR="009122C3" w:rsidRPr="009B2A98" w:rsidRDefault="009122C3">
      <w:pPr>
        <w:rPr>
          <w:i/>
          <w:lang w:val="nl-NL"/>
        </w:rPr>
      </w:pPr>
      <w:bookmarkStart w:id="0" w:name="_GoBack"/>
      <w:r w:rsidRPr="009B2A98">
        <w:rPr>
          <w:i/>
          <w:lang w:val="nl-NL"/>
        </w:rPr>
        <w:t xml:space="preserve">Antwoord: Voorstel moet eerst door de gemeenteraad goedgekeurd worden vooraleer dit gecommuniceerd wordt met de betrokken partijen. Daarna kan het formulier pas van de website verwijderd worden.  Slechts </w:t>
      </w:r>
      <w:r w:rsidR="009B2A98" w:rsidRPr="009B2A98">
        <w:rPr>
          <w:i/>
          <w:lang w:val="nl-NL"/>
        </w:rPr>
        <w:t xml:space="preserve">1% van </w:t>
      </w:r>
      <w:proofErr w:type="gramStart"/>
      <w:r w:rsidR="009B2A98" w:rsidRPr="009B2A98">
        <w:rPr>
          <w:i/>
          <w:lang w:val="nl-NL"/>
        </w:rPr>
        <w:t xml:space="preserve">de </w:t>
      </w:r>
      <w:r w:rsidRPr="009B2A98">
        <w:rPr>
          <w:i/>
          <w:lang w:val="nl-NL"/>
        </w:rPr>
        <w:t xml:space="preserve"> handelaars</w:t>
      </w:r>
      <w:proofErr w:type="gramEnd"/>
      <w:r w:rsidRPr="009B2A98">
        <w:rPr>
          <w:i/>
          <w:lang w:val="nl-NL"/>
        </w:rPr>
        <w:t xml:space="preserve"> hebben in 2018 gebruik gemaakt van de premie, te weinig om deze te behouden. </w:t>
      </w:r>
    </w:p>
    <w:p w:rsidR="00F170D1" w:rsidRPr="009B2A98" w:rsidRDefault="00F170D1" w:rsidP="009122C3">
      <w:pPr>
        <w:rPr>
          <w:i/>
          <w:u w:val="single"/>
          <w:lang w:val="nl-NL"/>
        </w:rPr>
      </w:pPr>
    </w:p>
    <w:bookmarkEnd w:id="0"/>
    <w:p w:rsidR="009122C3" w:rsidRPr="009122C3" w:rsidRDefault="009122C3" w:rsidP="009122C3">
      <w:pPr>
        <w:rPr>
          <w:u w:val="single"/>
          <w:lang w:val="nl-NL"/>
        </w:rPr>
      </w:pPr>
      <w:r w:rsidRPr="009122C3">
        <w:rPr>
          <w:u w:val="single"/>
          <w:lang w:val="nl-NL"/>
        </w:rPr>
        <w:t xml:space="preserve">VRAGEN GEMEENTERAAD </w:t>
      </w:r>
      <w:r>
        <w:rPr>
          <w:u w:val="single"/>
          <w:lang w:val="nl-NL"/>
        </w:rPr>
        <w:t>(</w:t>
      </w:r>
      <w:r w:rsidRPr="009122C3">
        <w:rPr>
          <w:lang w:val="nl-NL"/>
        </w:rPr>
        <w:t xml:space="preserve">gemeenteraadslid Therese </w:t>
      </w:r>
      <w:proofErr w:type="spellStart"/>
      <w:r w:rsidRPr="009122C3">
        <w:rPr>
          <w:lang w:val="nl-NL"/>
        </w:rPr>
        <w:t>Vanneste</w:t>
      </w:r>
      <w:proofErr w:type="spellEnd"/>
      <w:r w:rsidRPr="009122C3">
        <w:rPr>
          <w:lang w:val="nl-NL"/>
        </w:rPr>
        <w:t>)</w:t>
      </w:r>
    </w:p>
    <w:p w:rsidR="009122C3" w:rsidRPr="009122C3" w:rsidRDefault="009122C3" w:rsidP="009122C3">
      <w:pPr>
        <w:rPr>
          <w:u w:val="single"/>
          <w:lang w:val="nl-NL"/>
        </w:rPr>
      </w:pPr>
    </w:p>
    <w:p w:rsidR="009122C3" w:rsidRDefault="009122C3" w:rsidP="009122C3">
      <w:pPr>
        <w:rPr>
          <w:lang w:val="nl-NL"/>
        </w:rPr>
      </w:pPr>
      <w:r w:rsidRPr="009122C3">
        <w:rPr>
          <w:u w:val="single"/>
          <w:lang w:val="nl-NL"/>
        </w:rPr>
        <w:t>1.</w:t>
      </w:r>
      <w:r w:rsidRPr="009122C3">
        <w:rPr>
          <w:lang w:val="nl-NL"/>
        </w:rPr>
        <w:t xml:space="preserve">Kunnen </w:t>
      </w:r>
      <w:proofErr w:type="gramStart"/>
      <w:r w:rsidRPr="009122C3">
        <w:rPr>
          <w:lang w:val="nl-NL"/>
        </w:rPr>
        <w:t>er</w:t>
      </w:r>
      <w:r>
        <w:rPr>
          <w:lang w:val="nl-NL"/>
        </w:rPr>
        <w:t xml:space="preserve"> </w:t>
      </w:r>
      <w:r w:rsidRPr="009122C3">
        <w:rPr>
          <w:lang w:val="nl-NL"/>
        </w:rPr>
        <w:t>,in</w:t>
      </w:r>
      <w:proofErr w:type="gramEnd"/>
      <w:r w:rsidRPr="009122C3">
        <w:rPr>
          <w:lang w:val="nl-NL"/>
        </w:rPr>
        <w:t xml:space="preserve"> </w:t>
      </w:r>
      <w:r>
        <w:rPr>
          <w:lang w:val="nl-NL"/>
        </w:rPr>
        <w:t xml:space="preserve"> het </w:t>
      </w:r>
      <w:r w:rsidRPr="009122C3">
        <w:rPr>
          <w:lang w:val="nl-NL"/>
        </w:rPr>
        <w:t>kader van concrete projecten combimobiliteit en openbaar vervoer</w:t>
      </w:r>
      <w:r>
        <w:rPr>
          <w:lang w:val="nl-NL"/>
        </w:rPr>
        <w:t>,</w:t>
      </w:r>
      <w:r w:rsidRPr="009122C3">
        <w:rPr>
          <w:lang w:val="nl-NL"/>
        </w:rPr>
        <w:t xml:space="preserve"> door Vervoerregioraad Oostende (Bredene) bijkomende bussen ingelegd</w:t>
      </w:r>
      <w:r>
        <w:rPr>
          <w:lang w:val="nl-NL"/>
        </w:rPr>
        <w:t xml:space="preserve"> worden</w:t>
      </w:r>
      <w:r w:rsidRPr="009122C3">
        <w:rPr>
          <w:lang w:val="nl-NL"/>
        </w:rPr>
        <w:t>?</w:t>
      </w:r>
    </w:p>
    <w:p w:rsidR="009122C3" w:rsidRPr="009122C3" w:rsidRDefault="009122C3" w:rsidP="009122C3">
      <w:pPr>
        <w:rPr>
          <w:lang w:val="nl-NL"/>
        </w:rPr>
      </w:pPr>
      <w:r w:rsidRPr="009122C3">
        <w:rPr>
          <w:lang w:val="nl-NL"/>
        </w:rPr>
        <w:t xml:space="preserve">In </w:t>
      </w:r>
      <w:proofErr w:type="spellStart"/>
      <w:proofErr w:type="gramStart"/>
      <w:r w:rsidRPr="009122C3">
        <w:rPr>
          <w:lang w:val="nl-NL"/>
        </w:rPr>
        <w:t>Vicognewijk</w:t>
      </w:r>
      <w:proofErr w:type="spellEnd"/>
      <w:r>
        <w:rPr>
          <w:lang w:val="nl-NL"/>
        </w:rPr>
        <w:t xml:space="preserve"> </w:t>
      </w:r>
      <w:r w:rsidRPr="009122C3">
        <w:rPr>
          <w:lang w:val="nl-NL"/>
        </w:rPr>
        <w:t>,</w:t>
      </w:r>
      <w:proofErr w:type="gramEnd"/>
      <w:r>
        <w:rPr>
          <w:lang w:val="nl-NL"/>
        </w:rPr>
        <w:t xml:space="preserve"> </w:t>
      </w:r>
      <w:proofErr w:type="spellStart"/>
      <w:r w:rsidRPr="009122C3">
        <w:rPr>
          <w:lang w:val="nl-NL"/>
        </w:rPr>
        <w:t>Bostoenwijk</w:t>
      </w:r>
      <w:proofErr w:type="spellEnd"/>
      <w:r w:rsidRPr="009122C3">
        <w:rPr>
          <w:lang w:val="nl-NL"/>
        </w:rPr>
        <w:t xml:space="preserve"> ,Maria-Duynewijk,</w:t>
      </w:r>
      <w:r>
        <w:rPr>
          <w:lang w:val="nl-NL"/>
        </w:rPr>
        <w:t xml:space="preserve"> </w:t>
      </w:r>
      <w:r w:rsidRPr="009122C3">
        <w:rPr>
          <w:lang w:val="nl-NL"/>
        </w:rPr>
        <w:t>Staf Versluyscentrum,</w:t>
      </w:r>
      <w:r>
        <w:rPr>
          <w:lang w:val="nl-NL"/>
        </w:rPr>
        <w:t xml:space="preserve"> </w:t>
      </w:r>
      <w:r w:rsidRPr="009122C3">
        <w:rPr>
          <w:lang w:val="nl-NL"/>
        </w:rPr>
        <w:t>Blauwe Sluis,</w:t>
      </w:r>
      <w:r>
        <w:rPr>
          <w:lang w:val="nl-NL"/>
        </w:rPr>
        <w:t xml:space="preserve">                  </w:t>
      </w:r>
      <w:r w:rsidRPr="009122C3">
        <w:rPr>
          <w:lang w:val="nl-NL"/>
        </w:rPr>
        <w:t>Shoppingcenter</w:t>
      </w:r>
      <w:r>
        <w:rPr>
          <w:lang w:val="nl-NL"/>
        </w:rPr>
        <w:t xml:space="preserve"> en </w:t>
      </w:r>
      <w:r w:rsidRPr="009122C3">
        <w:rPr>
          <w:lang w:val="nl-NL"/>
        </w:rPr>
        <w:t xml:space="preserve">Tramhalte aan </w:t>
      </w:r>
      <w:proofErr w:type="spellStart"/>
      <w:r w:rsidRPr="009122C3">
        <w:rPr>
          <w:lang w:val="nl-NL"/>
        </w:rPr>
        <w:t>Breeweg</w:t>
      </w:r>
      <w:proofErr w:type="spellEnd"/>
    </w:p>
    <w:p w:rsidR="009122C3" w:rsidRDefault="009122C3" w:rsidP="009122C3">
      <w:pPr>
        <w:rPr>
          <w:i/>
          <w:lang w:val="nl-NL"/>
        </w:rPr>
      </w:pPr>
      <w:proofErr w:type="gramStart"/>
      <w:r w:rsidRPr="009122C3">
        <w:rPr>
          <w:i/>
          <w:lang w:val="nl-NL"/>
        </w:rPr>
        <w:t>Antwoord:We</w:t>
      </w:r>
      <w:proofErr w:type="gramEnd"/>
      <w:r w:rsidRPr="009122C3">
        <w:rPr>
          <w:i/>
          <w:lang w:val="nl-NL"/>
        </w:rPr>
        <w:t xml:space="preserve"> zijn ook vragende partij,maar daar Oostende niet wil ,gaat Bredene ook geen geld daarin steken .We wachten op meer subsidies van Vlaanderen .</w:t>
      </w:r>
    </w:p>
    <w:p w:rsidR="009122C3" w:rsidRPr="009122C3" w:rsidRDefault="009122C3" w:rsidP="009122C3">
      <w:pPr>
        <w:rPr>
          <w:i/>
          <w:lang w:val="nl-NL"/>
        </w:rPr>
      </w:pPr>
    </w:p>
    <w:p w:rsidR="009122C3" w:rsidRPr="009122C3" w:rsidRDefault="009122C3" w:rsidP="009122C3">
      <w:pPr>
        <w:rPr>
          <w:lang w:val="nl-NL"/>
        </w:rPr>
      </w:pPr>
      <w:r w:rsidRPr="009122C3">
        <w:rPr>
          <w:lang w:val="nl-NL"/>
        </w:rPr>
        <w:t xml:space="preserve">2.Kan er, ivm aankoop van nieuwe </w:t>
      </w:r>
      <w:proofErr w:type="gramStart"/>
      <w:r w:rsidRPr="009122C3">
        <w:rPr>
          <w:lang w:val="nl-NL"/>
        </w:rPr>
        <w:t>houthakselaar(</w:t>
      </w:r>
      <w:proofErr w:type="gramEnd"/>
      <w:r w:rsidRPr="009122C3">
        <w:rPr>
          <w:lang w:val="nl-NL"/>
        </w:rPr>
        <w:t>schatting 64 500 eu),gemotiveerd worden hoeveel en welke handelaars zijn aangeschreven en vgl welke criteria?Alhoewel dit niet verplicht is onder de 144 000 eu, getuigt het van goed beleid om dit toch bekend te maken .</w:t>
      </w:r>
    </w:p>
    <w:p w:rsidR="009122C3" w:rsidRDefault="009122C3" w:rsidP="009122C3">
      <w:pPr>
        <w:rPr>
          <w:lang w:val="nl-NL"/>
        </w:rPr>
      </w:pPr>
      <w:proofErr w:type="gramStart"/>
      <w:r w:rsidRPr="009122C3">
        <w:rPr>
          <w:i/>
          <w:lang w:val="nl-NL"/>
        </w:rPr>
        <w:t>Antwoord:we</w:t>
      </w:r>
      <w:proofErr w:type="gramEnd"/>
      <w:r w:rsidRPr="009122C3">
        <w:rPr>
          <w:i/>
          <w:lang w:val="nl-NL"/>
        </w:rPr>
        <w:t xml:space="preserve"> maken dit niet bekend want we moeten dit niet motiveren</w:t>
      </w:r>
      <w:r w:rsidRPr="009122C3">
        <w:rPr>
          <w:lang w:val="nl-NL"/>
        </w:rPr>
        <w:t xml:space="preserve"> .</w:t>
      </w:r>
    </w:p>
    <w:p w:rsidR="009122C3" w:rsidRPr="009122C3" w:rsidRDefault="009122C3" w:rsidP="009122C3">
      <w:pPr>
        <w:rPr>
          <w:lang w:val="nl-NL"/>
        </w:rPr>
      </w:pPr>
    </w:p>
    <w:p w:rsidR="009122C3" w:rsidRPr="009122C3" w:rsidRDefault="009122C3" w:rsidP="009122C3">
      <w:pPr>
        <w:rPr>
          <w:lang w:val="nl-NL"/>
        </w:rPr>
      </w:pPr>
      <w:r w:rsidRPr="009122C3">
        <w:rPr>
          <w:lang w:val="nl-NL"/>
        </w:rPr>
        <w:t>3.In afwachting van mijn maandelijks gesprek met Schepen Vanmullem stel ik volgende vragen:</w:t>
      </w:r>
    </w:p>
    <w:p w:rsidR="009122C3" w:rsidRPr="009122C3" w:rsidRDefault="009122C3" w:rsidP="009122C3">
      <w:pPr>
        <w:rPr>
          <w:lang w:val="nl-NL"/>
        </w:rPr>
      </w:pPr>
      <w:r w:rsidRPr="009122C3">
        <w:rPr>
          <w:lang w:val="nl-NL"/>
        </w:rPr>
        <w:t>a.Kunnen er betere vangkooien met trap aangeschaft?De haakkooien met spek zijn waardeloos en behalen onvoldoende resultaat .Ik stel die vraag al drie jaar.Ikzelf ving 126 katten in 2 jaren met moderne trapkooien. Kunnen er ook meer kooien komen?</w:t>
      </w:r>
    </w:p>
    <w:p w:rsidR="00F170D1" w:rsidRDefault="009122C3" w:rsidP="009122C3">
      <w:pPr>
        <w:rPr>
          <w:lang w:val="nl-NL"/>
        </w:rPr>
      </w:pPr>
      <w:r w:rsidRPr="009122C3">
        <w:rPr>
          <w:lang w:val="nl-NL"/>
        </w:rPr>
        <w:t>b.Kan er “continu”,ook na 16 u en in weekends kooien geplaatst? Samenwerking met inwoners en vrijwilligsters nodig, want huidige resultaten ondermaats.</w:t>
      </w:r>
    </w:p>
    <w:p w:rsidR="009122C3" w:rsidRPr="009122C3" w:rsidRDefault="009122C3" w:rsidP="009122C3">
      <w:pPr>
        <w:rPr>
          <w:lang w:val="nl-NL"/>
        </w:rPr>
      </w:pPr>
      <w:r w:rsidRPr="009122C3">
        <w:rPr>
          <w:lang w:val="nl-NL"/>
        </w:rPr>
        <w:lastRenderedPageBreak/>
        <w:t>c.Kunnen “alle” dierenartsen evenveel aan bod komen bij de sterilisaties,wat nu niet het geval is?</w:t>
      </w:r>
    </w:p>
    <w:p w:rsidR="009122C3" w:rsidRPr="009122C3" w:rsidRDefault="009122C3" w:rsidP="009122C3">
      <w:pPr>
        <w:rPr>
          <w:i/>
          <w:lang w:val="nl-NL"/>
        </w:rPr>
      </w:pPr>
      <w:proofErr w:type="gramStart"/>
      <w:r w:rsidRPr="009122C3">
        <w:rPr>
          <w:i/>
          <w:lang w:val="nl-NL"/>
        </w:rPr>
        <w:t>Antwoord:richt</w:t>
      </w:r>
      <w:proofErr w:type="gramEnd"/>
      <w:r w:rsidRPr="009122C3">
        <w:rPr>
          <w:i/>
          <w:lang w:val="nl-NL"/>
        </w:rPr>
        <w:t xml:space="preserve"> u tot de schepen (was afwezig) </w:t>
      </w:r>
    </w:p>
    <w:p w:rsidR="009122C3" w:rsidRPr="009122C3" w:rsidRDefault="009122C3">
      <w:pPr>
        <w:rPr>
          <w:lang w:val="nl-NL"/>
        </w:rPr>
      </w:pPr>
    </w:p>
    <w:p w:rsidR="00C541AA" w:rsidRPr="009122C3" w:rsidRDefault="00C541AA">
      <w:pPr>
        <w:rPr>
          <w:lang w:val="nl-NL"/>
        </w:rPr>
      </w:pPr>
    </w:p>
    <w:p w:rsidR="00C541AA" w:rsidRPr="009122C3" w:rsidRDefault="00C541AA">
      <w:pPr>
        <w:rPr>
          <w:lang w:val="nl-NL"/>
        </w:rPr>
      </w:pPr>
    </w:p>
    <w:p w:rsidR="00C541AA" w:rsidRPr="009122C3" w:rsidRDefault="00C541AA">
      <w:pPr>
        <w:rPr>
          <w:u w:val="single"/>
          <w:lang w:val="nl-NL"/>
        </w:rPr>
      </w:pPr>
    </w:p>
    <w:p w:rsidR="00C541AA" w:rsidRPr="009122C3" w:rsidRDefault="00C541AA">
      <w:pPr>
        <w:rPr>
          <w:u w:val="single"/>
          <w:lang w:val="nl-NL"/>
        </w:rPr>
      </w:pPr>
    </w:p>
    <w:p w:rsidR="00C541AA" w:rsidRPr="009122C3" w:rsidRDefault="00C541AA">
      <w:pPr>
        <w:rPr>
          <w:u w:val="single"/>
          <w:lang w:val="nl-NL"/>
        </w:rPr>
      </w:pPr>
    </w:p>
    <w:p w:rsidR="009122C3" w:rsidRPr="009122C3" w:rsidRDefault="009122C3">
      <w:pPr>
        <w:rPr>
          <w:u w:val="single"/>
          <w:lang w:val="nl-NL"/>
        </w:rPr>
      </w:pPr>
    </w:p>
    <w:sectPr w:rsidR="009122C3" w:rsidRPr="009122C3" w:rsidSect="003E44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9C"/>
    <w:rsid w:val="0026567A"/>
    <w:rsid w:val="002D399C"/>
    <w:rsid w:val="00314C1F"/>
    <w:rsid w:val="003E4425"/>
    <w:rsid w:val="009122C3"/>
    <w:rsid w:val="009B2A98"/>
    <w:rsid w:val="00C541AA"/>
    <w:rsid w:val="00F1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FE9C"/>
  <w15:chartTrackingRefBased/>
  <w15:docId w15:val="{495ECBE5-FECB-904C-AA39-759C7C3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Verleye</dc:creator>
  <cp:keywords/>
  <dc:description/>
  <cp:lastModifiedBy>Microsoft Office User</cp:lastModifiedBy>
  <cp:revision>3</cp:revision>
  <dcterms:created xsi:type="dcterms:W3CDTF">2019-01-27T13:11:00Z</dcterms:created>
  <dcterms:modified xsi:type="dcterms:W3CDTF">2019-03-21T19:04:00Z</dcterms:modified>
</cp:coreProperties>
</file>